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1F" w:rsidRPr="00E90DA9" w:rsidRDefault="00D3691F" w:rsidP="00D3691F">
      <w:pPr>
        <w:spacing w:after="0" w:line="360" w:lineRule="auto"/>
        <w:jc w:val="both"/>
        <w:rPr>
          <w:rFonts w:ascii="Times New Roman" w:hAnsi="Times New Roman" w:cs="Times New Roman"/>
          <w:b/>
          <w:sz w:val="24"/>
          <w:szCs w:val="24"/>
        </w:rPr>
      </w:pPr>
      <w:r w:rsidRPr="00E90DA9">
        <w:rPr>
          <w:rFonts w:ascii="Times New Roman" w:hAnsi="Times New Roman" w:cs="Times New Roman"/>
          <w:b/>
          <w:sz w:val="24"/>
          <w:szCs w:val="24"/>
          <w:highlight w:val="lightGray"/>
        </w:rPr>
        <w:t>Case Report:</w:t>
      </w:r>
    </w:p>
    <w:p w:rsidR="00D3691F" w:rsidRPr="00E90DA9" w:rsidRDefault="00D3691F" w:rsidP="00D3691F">
      <w:pPr>
        <w:spacing w:after="0" w:line="360" w:lineRule="auto"/>
        <w:jc w:val="both"/>
        <w:rPr>
          <w:rFonts w:ascii="Times New Roman" w:hAnsi="Times New Roman" w:cs="Times New Roman"/>
          <w:b/>
          <w:color w:val="1F497D" w:themeColor="text2"/>
          <w:sz w:val="28"/>
          <w:szCs w:val="28"/>
        </w:rPr>
      </w:pPr>
      <w:r w:rsidRPr="00E90DA9">
        <w:rPr>
          <w:rFonts w:ascii="Times New Roman" w:hAnsi="Times New Roman" w:cs="Times New Roman"/>
          <w:b/>
          <w:color w:val="1F497D" w:themeColor="text2"/>
          <w:sz w:val="28"/>
          <w:szCs w:val="28"/>
        </w:rPr>
        <w:t>Serum sodium derangement in bowel preparation with Polyethylene Glycol (PEGLEC) prior to elective colonoscopy: case report</w:t>
      </w:r>
    </w:p>
    <w:p w:rsidR="00D3691F" w:rsidRPr="00B23C92" w:rsidRDefault="00D3691F" w:rsidP="00D3691F">
      <w:pPr>
        <w:spacing w:after="0" w:line="360" w:lineRule="auto"/>
        <w:jc w:val="both"/>
        <w:rPr>
          <w:rFonts w:ascii="Times New Roman" w:hAnsi="Times New Roman" w:cs="Times New Roman"/>
          <w:b/>
          <w:sz w:val="20"/>
          <w:szCs w:val="20"/>
        </w:rPr>
      </w:pPr>
      <w:r w:rsidRPr="00B23C92">
        <w:rPr>
          <w:rFonts w:ascii="Times New Roman" w:hAnsi="Times New Roman" w:cs="Times New Roman"/>
          <w:b/>
          <w:sz w:val="20"/>
          <w:szCs w:val="20"/>
        </w:rPr>
        <w:t>Dr.Vijaykumar.S.Gulwe</w:t>
      </w:r>
      <w:r w:rsidRPr="00B23C92">
        <w:rPr>
          <w:rFonts w:ascii="Times New Roman" w:hAnsi="Times New Roman" w:cs="Times New Roman"/>
          <w:b/>
          <w:sz w:val="20"/>
          <w:szCs w:val="20"/>
          <w:vertAlign w:val="superscript"/>
        </w:rPr>
        <w:t>1</w:t>
      </w:r>
      <w:proofErr w:type="gramStart"/>
      <w:r w:rsidRPr="00B23C92">
        <w:rPr>
          <w:rFonts w:ascii="Times New Roman" w:hAnsi="Times New Roman" w:cs="Times New Roman"/>
          <w:b/>
          <w:sz w:val="20"/>
          <w:szCs w:val="20"/>
        </w:rPr>
        <w:t>,Dr.Sanobar</w:t>
      </w:r>
      <w:proofErr w:type="gramEnd"/>
      <w:r w:rsidRPr="00B23C92">
        <w:rPr>
          <w:rFonts w:ascii="Times New Roman" w:hAnsi="Times New Roman" w:cs="Times New Roman"/>
          <w:b/>
          <w:sz w:val="20"/>
          <w:szCs w:val="20"/>
        </w:rPr>
        <w:t xml:space="preserve"> Gaffar</w:t>
      </w:r>
      <w:r w:rsidRPr="00B23C92">
        <w:rPr>
          <w:rFonts w:ascii="Times New Roman" w:hAnsi="Times New Roman" w:cs="Times New Roman"/>
          <w:b/>
          <w:sz w:val="20"/>
          <w:szCs w:val="20"/>
          <w:vertAlign w:val="superscript"/>
        </w:rPr>
        <w:t>2</w:t>
      </w:r>
      <w:r w:rsidRPr="00B23C92">
        <w:rPr>
          <w:rFonts w:ascii="Times New Roman" w:hAnsi="Times New Roman" w:cs="Times New Roman"/>
          <w:b/>
          <w:sz w:val="20"/>
          <w:szCs w:val="20"/>
        </w:rPr>
        <w:t xml:space="preserve">, </w:t>
      </w:r>
      <w:proofErr w:type="spellStart"/>
      <w:r w:rsidRPr="00B23C92">
        <w:rPr>
          <w:rFonts w:ascii="Times New Roman" w:hAnsi="Times New Roman" w:cs="Times New Roman"/>
          <w:b/>
          <w:sz w:val="20"/>
          <w:szCs w:val="20"/>
        </w:rPr>
        <w:t>Dr.Vishal</w:t>
      </w:r>
      <w:proofErr w:type="spellEnd"/>
      <w:r w:rsidRPr="00B23C92">
        <w:rPr>
          <w:rFonts w:ascii="Times New Roman" w:hAnsi="Times New Roman" w:cs="Times New Roman"/>
          <w:b/>
          <w:sz w:val="20"/>
          <w:szCs w:val="20"/>
        </w:rPr>
        <w:t xml:space="preserve"> R. Dalvi</w:t>
      </w:r>
      <w:r w:rsidRPr="00B23C92">
        <w:rPr>
          <w:rFonts w:ascii="Times New Roman" w:hAnsi="Times New Roman" w:cs="Times New Roman"/>
          <w:b/>
          <w:sz w:val="20"/>
          <w:szCs w:val="20"/>
          <w:vertAlign w:val="superscript"/>
        </w:rPr>
        <w:t>3</w:t>
      </w:r>
      <w:r w:rsidRPr="00B23C92">
        <w:rPr>
          <w:rFonts w:ascii="Times New Roman" w:hAnsi="Times New Roman" w:cs="Times New Roman"/>
          <w:b/>
          <w:sz w:val="20"/>
          <w:szCs w:val="20"/>
        </w:rPr>
        <w:t xml:space="preserve">, </w:t>
      </w:r>
      <w:proofErr w:type="spellStart"/>
      <w:r w:rsidRPr="00B23C92">
        <w:rPr>
          <w:rFonts w:ascii="Times New Roman" w:hAnsi="Times New Roman" w:cs="Times New Roman"/>
          <w:b/>
          <w:sz w:val="20"/>
          <w:szCs w:val="20"/>
        </w:rPr>
        <w:t>Dr.Vitthal</w:t>
      </w:r>
      <w:proofErr w:type="spellEnd"/>
      <w:r w:rsidRPr="00B23C92">
        <w:rPr>
          <w:rFonts w:ascii="Times New Roman" w:hAnsi="Times New Roman" w:cs="Times New Roman"/>
          <w:b/>
          <w:sz w:val="20"/>
          <w:szCs w:val="20"/>
        </w:rPr>
        <w:t xml:space="preserve"> Pawar</w:t>
      </w:r>
      <w:r w:rsidRPr="00B23C92">
        <w:rPr>
          <w:rFonts w:ascii="Times New Roman" w:hAnsi="Times New Roman" w:cs="Times New Roman"/>
          <w:b/>
          <w:sz w:val="20"/>
          <w:szCs w:val="20"/>
          <w:vertAlign w:val="superscript"/>
        </w:rPr>
        <w:t>4</w:t>
      </w:r>
      <w:r w:rsidRPr="00B23C92">
        <w:rPr>
          <w:rFonts w:ascii="Times New Roman" w:hAnsi="Times New Roman" w:cs="Times New Roman"/>
          <w:b/>
          <w:sz w:val="20"/>
          <w:szCs w:val="20"/>
        </w:rPr>
        <w:t xml:space="preserve">, </w:t>
      </w:r>
      <w:proofErr w:type="spellStart"/>
      <w:r w:rsidRPr="00B23C92">
        <w:rPr>
          <w:rFonts w:ascii="Times New Roman" w:hAnsi="Times New Roman" w:cs="Times New Roman"/>
          <w:b/>
          <w:sz w:val="20"/>
          <w:szCs w:val="20"/>
        </w:rPr>
        <w:t>Dr.Preetam</w:t>
      </w:r>
      <w:proofErr w:type="spellEnd"/>
      <w:r w:rsidRPr="00B23C92">
        <w:rPr>
          <w:rFonts w:ascii="Times New Roman" w:hAnsi="Times New Roman" w:cs="Times New Roman"/>
          <w:b/>
          <w:sz w:val="20"/>
          <w:szCs w:val="20"/>
        </w:rPr>
        <w:t xml:space="preserve"> Ahire</w:t>
      </w:r>
      <w:r w:rsidRPr="00B23C92">
        <w:rPr>
          <w:rFonts w:ascii="Times New Roman" w:hAnsi="Times New Roman" w:cs="Times New Roman"/>
          <w:b/>
          <w:sz w:val="20"/>
          <w:szCs w:val="20"/>
          <w:vertAlign w:val="superscript"/>
        </w:rPr>
        <w:t>5</w:t>
      </w:r>
    </w:p>
    <w:p w:rsidR="00D3691F" w:rsidRDefault="00D3691F" w:rsidP="00D3691F">
      <w:pPr>
        <w:spacing w:after="0" w:line="360" w:lineRule="auto"/>
        <w:jc w:val="both"/>
        <w:rPr>
          <w:rFonts w:ascii="Times New Roman" w:hAnsi="Times New Roman" w:cs="Times New Roman"/>
          <w:sz w:val="20"/>
          <w:szCs w:val="20"/>
          <w:vertAlign w:val="superscript"/>
        </w:rPr>
      </w:pPr>
    </w:p>
    <w:p w:rsidR="00D3691F" w:rsidRDefault="00D3691F" w:rsidP="00D3691F">
      <w:pPr>
        <w:spacing w:after="0" w:line="360" w:lineRule="auto"/>
        <w:rPr>
          <w:rFonts w:ascii="Times New Roman" w:hAnsi="Times New Roman" w:cs="Times New Roman"/>
          <w:sz w:val="18"/>
          <w:szCs w:val="18"/>
        </w:rPr>
      </w:pPr>
      <w:r w:rsidRPr="00B23C92">
        <w:rPr>
          <w:rFonts w:ascii="Times New Roman" w:hAnsi="Times New Roman" w:cs="Times New Roman"/>
          <w:sz w:val="18"/>
          <w:szCs w:val="18"/>
          <w:vertAlign w:val="superscript"/>
        </w:rPr>
        <w:t>1</w:t>
      </w:r>
      <w:r w:rsidRPr="00B23C92">
        <w:rPr>
          <w:rFonts w:ascii="Times New Roman" w:hAnsi="Times New Roman" w:cs="Times New Roman"/>
          <w:sz w:val="18"/>
          <w:szCs w:val="18"/>
        </w:rPr>
        <w:t>Senior Professor,</w:t>
      </w:r>
      <w:r w:rsidRPr="00B23C92">
        <w:rPr>
          <w:rFonts w:ascii="Times New Roman" w:hAnsi="Times New Roman" w:cs="Times New Roman"/>
          <w:sz w:val="18"/>
          <w:szCs w:val="18"/>
          <w:vertAlign w:val="superscript"/>
        </w:rPr>
        <w:t>2</w:t>
      </w:r>
      <w:r>
        <w:rPr>
          <w:rFonts w:ascii="Times New Roman" w:hAnsi="Times New Roman" w:cs="Times New Roman"/>
          <w:sz w:val="18"/>
          <w:szCs w:val="18"/>
          <w:vertAlign w:val="superscript"/>
        </w:rPr>
        <w:t xml:space="preserve"> </w:t>
      </w:r>
      <w:r w:rsidRPr="00B23C92">
        <w:rPr>
          <w:rFonts w:ascii="Times New Roman" w:hAnsi="Times New Roman" w:cs="Times New Roman"/>
          <w:sz w:val="18"/>
          <w:szCs w:val="18"/>
        </w:rPr>
        <w:t>Lecturer,</w:t>
      </w:r>
      <w:r w:rsidRPr="00B23C92">
        <w:rPr>
          <w:rFonts w:ascii="Times New Roman" w:hAnsi="Times New Roman" w:cs="Times New Roman"/>
          <w:sz w:val="18"/>
          <w:szCs w:val="18"/>
          <w:vertAlign w:val="superscript"/>
        </w:rPr>
        <w:t>3</w:t>
      </w:r>
      <w:r>
        <w:rPr>
          <w:rFonts w:ascii="Times New Roman" w:hAnsi="Times New Roman" w:cs="Times New Roman"/>
          <w:sz w:val="18"/>
          <w:szCs w:val="18"/>
          <w:vertAlign w:val="superscript"/>
        </w:rPr>
        <w:t xml:space="preserve"> </w:t>
      </w:r>
      <w:r>
        <w:rPr>
          <w:rFonts w:ascii="Times New Roman" w:hAnsi="Times New Roman" w:cs="Times New Roman"/>
          <w:sz w:val="18"/>
          <w:szCs w:val="18"/>
        </w:rPr>
        <w:t>Chief Resident i</w:t>
      </w:r>
      <w:r w:rsidRPr="00B23C92">
        <w:rPr>
          <w:rFonts w:ascii="Times New Roman" w:hAnsi="Times New Roman" w:cs="Times New Roman"/>
          <w:sz w:val="18"/>
          <w:szCs w:val="18"/>
        </w:rPr>
        <w:t>n Medicine,</w:t>
      </w:r>
      <w:r w:rsidRPr="00B23C92">
        <w:rPr>
          <w:rFonts w:ascii="Times New Roman" w:hAnsi="Times New Roman" w:cs="Times New Roman"/>
          <w:sz w:val="18"/>
          <w:szCs w:val="18"/>
          <w:vertAlign w:val="superscript"/>
        </w:rPr>
        <w:t>4</w:t>
      </w:r>
      <w:r w:rsidRPr="00B23C92">
        <w:rPr>
          <w:rFonts w:ascii="Times New Roman" w:hAnsi="Times New Roman" w:cs="Times New Roman"/>
          <w:sz w:val="18"/>
          <w:szCs w:val="18"/>
        </w:rPr>
        <w:t xml:space="preserve">Chief </w:t>
      </w:r>
      <w:r>
        <w:rPr>
          <w:rFonts w:ascii="Times New Roman" w:hAnsi="Times New Roman" w:cs="Times New Roman"/>
          <w:sz w:val="18"/>
          <w:szCs w:val="18"/>
        </w:rPr>
        <w:t>Resident i</w:t>
      </w:r>
      <w:r w:rsidRPr="00B23C92">
        <w:rPr>
          <w:rFonts w:ascii="Times New Roman" w:hAnsi="Times New Roman" w:cs="Times New Roman"/>
          <w:sz w:val="18"/>
          <w:szCs w:val="18"/>
        </w:rPr>
        <w:t>n Medicine,</w:t>
      </w:r>
      <w:r w:rsidRPr="00B23C92">
        <w:rPr>
          <w:rFonts w:ascii="Times New Roman" w:hAnsi="Times New Roman" w:cs="Times New Roman"/>
          <w:sz w:val="18"/>
          <w:szCs w:val="18"/>
          <w:vertAlign w:val="superscript"/>
        </w:rPr>
        <w:t>5</w:t>
      </w:r>
      <w:r w:rsidRPr="00B23C92">
        <w:rPr>
          <w:rFonts w:ascii="Times New Roman" w:hAnsi="Times New Roman" w:cs="Times New Roman"/>
          <w:sz w:val="18"/>
          <w:szCs w:val="18"/>
        </w:rPr>
        <w:t xml:space="preserve">Junior  Resident </w:t>
      </w:r>
      <w:r>
        <w:rPr>
          <w:rFonts w:ascii="Times New Roman" w:hAnsi="Times New Roman" w:cs="Times New Roman"/>
          <w:sz w:val="18"/>
          <w:szCs w:val="18"/>
        </w:rPr>
        <w:t xml:space="preserve">in </w:t>
      </w:r>
      <w:r w:rsidRPr="00B23C92">
        <w:rPr>
          <w:rFonts w:ascii="Times New Roman" w:hAnsi="Times New Roman" w:cs="Times New Roman"/>
          <w:sz w:val="18"/>
          <w:szCs w:val="18"/>
        </w:rPr>
        <w:t>Medicine</w:t>
      </w:r>
      <w:r>
        <w:rPr>
          <w:rFonts w:ascii="Times New Roman" w:hAnsi="Times New Roman" w:cs="Times New Roman"/>
          <w:sz w:val="18"/>
          <w:szCs w:val="18"/>
        </w:rPr>
        <w:t xml:space="preserve"> , </w:t>
      </w:r>
      <w:r w:rsidRPr="00B23C92">
        <w:rPr>
          <w:rFonts w:ascii="Times New Roman" w:hAnsi="Times New Roman" w:cs="Times New Roman"/>
          <w:sz w:val="18"/>
          <w:szCs w:val="18"/>
        </w:rPr>
        <w:t>Department of Medicine, Mahatma Gandhi Mission’s Medical College &amp; Hospital, CIDCO, N-6, Aurangabad, Maharashtra., India – 431003</w:t>
      </w:r>
    </w:p>
    <w:p w:rsidR="00D3691F" w:rsidRPr="00D21F51" w:rsidRDefault="00D3691F" w:rsidP="00D3691F">
      <w:pPr>
        <w:pBdr>
          <w:bottom w:val="single" w:sz="6" w:space="1" w:color="auto"/>
        </w:pBdr>
        <w:spacing w:line="360" w:lineRule="auto"/>
        <w:rPr>
          <w:rFonts w:ascii="Cambria" w:hAnsi="Cambria"/>
          <w:sz w:val="18"/>
          <w:szCs w:val="18"/>
        </w:rPr>
      </w:pPr>
      <w:r>
        <w:rPr>
          <w:rFonts w:ascii="Cambria" w:hAnsi="Cambria"/>
          <w:sz w:val="18"/>
          <w:szCs w:val="18"/>
        </w:rPr>
        <w:t>Date of submission:  05 September 2014</w:t>
      </w:r>
      <w:r w:rsidRPr="00D21F51">
        <w:rPr>
          <w:rFonts w:ascii="Cambria" w:hAnsi="Cambria"/>
          <w:sz w:val="18"/>
          <w:szCs w:val="18"/>
        </w:rPr>
        <w:t>;</w:t>
      </w:r>
      <w:r>
        <w:rPr>
          <w:rFonts w:ascii="Cambria" w:hAnsi="Cambria"/>
          <w:sz w:val="18"/>
          <w:szCs w:val="18"/>
        </w:rPr>
        <w:t xml:space="preserve"> Date of Publication: 30</w:t>
      </w:r>
      <w:r w:rsidRPr="00D21F51">
        <w:rPr>
          <w:rFonts w:ascii="Cambria" w:hAnsi="Cambria"/>
          <w:sz w:val="18"/>
          <w:szCs w:val="18"/>
        </w:rPr>
        <w:t xml:space="preserve"> September 2014</w:t>
      </w:r>
    </w:p>
    <w:p w:rsidR="00D3691F" w:rsidRPr="00B23C92" w:rsidRDefault="00D3691F" w:rsidP="00D3691F">
      <w:pPr>
        <w:spacing w:after="0" w:line="360" w:lineRule="auto"/>
        <w:jc w:val="both"/>
        <w:rPr>
          <w:rFonts w:ascii="Times New Roman" w:hAnsi="Times New Roman" w:cs="Times New Roman"/>
          <w:b/>
          <w:sz w:val="20"/>
          <w:szCs w:val="20"/>
        </w:rPr>
      </w:pPr>
      <w:r w:rsidRPr="00B23C92">
        <w:rPr>
          <w:rFonts w:ascii="Times New Roman" w:hAnsi="Times New Roman" w:cs="Times New Roman"/>
          <w:b/>
          <w:sz w:val="20"/>
          <w:szCs w:val="20"/>
        </w:rPr>
        <w:t>Abstract</w:t>
      </w:r>
    </w:p>
    <w:p w:rsidR="00D3691F" w:rsidRPr="00B23C92" w:rsidRDefault="00D3691F" w:rsidP="00D3691F">
      <w:pPr>
        <w:spacing w:after="0" w:line="360" w:lineRule="auto"/>
        <w:jc w:val="both"/>
        <w:rPr>
          <w:rFonts w:ascii="Times New Roman" w:hAnsi="Times New Roman" w:cs="Times New Roman"/>
          <w:sz w:val="20"/>
          <w:szCs w:val="20"/>
        </w:rPr>
      </w:pPr>
      <w:r w:rsidRPr="00B23C92">
        <w:rPr>
          <w:rFonts w:ascii="Times New Roman" w:hAnsi="Times New Roman" w:cs="Times New Roman"/>
          <w:sz w:val="20"/>
          <w:szCs w:val="20"/>
        </w:rPr>
        <w:t>Polyethylene Glycol With electrolytes (PEGLEC) is a commonly used oral preparation for mechanical bowel preparation prior to colonoscopy. Its use has been seen in bowel preparation started one day prior to surgery as opposed to the traditional 3-5 days regimen. However it is not known whether the use of PEGLEC solution in our setup has any effect on the serum level of sodium and potassium which is critical in any gastrointestinal surgery. This study therefore seeks to asses for any derangement in the serum level of potassium and sodium following bowel preparation with PEGLEC.</w:t>
      </w:r>
    </w:p>
    <w:p w:rsidR="00D3691F" w:rsidRDefault="00D3691F" w:rsidP="00D3691F">
      <w:pPr>
        <w:pBdr>
          <w:bottom w:val="single" w:sz="6" w:space="1" w:color="auto"/>
        </w:pBdr>
        <w:spacing w:after="0" w:line="360" w:lineRule="auto"/>
        <w:jc w:val="both"/>
        <w:rPr>
          <w:rFonts w:ascii="Times New Roman" w:hAnsi="Times New Roman" w:cs="Times New Roman"/>
          <w:sz w:val="20"/>
          <w:szCs w:val="20"/>
        </w:rPr>
      </w:pPr>
      <w:r w:rsidRPr="00B23C92">
        <w:rPr>
          <w:rFonts w:ascii="Times New Roman" w:hAnsi="Times New Roman" w:cs="Times New Roman"/>
          <w:b/>
          <w:sz w:val="20"/>
          <w:szCs w:val="20"/>
        </w:rPr>
        <w:t>Key words</w:t>
      </w:r>
      <w:r>
        <w:rPr>
          <w:rFonts w:ascii="Times New Roman" w:hAnsi="Times New Roman" w:cs="Times New Roman"/>
          <w:sz w:val="20"/>
          <w:szCs w:val="20"/>
        </w:rPr>
        <w:t xml:space="preserve">: </w:t>
      </w:r>
      <w:r w:rsidRPr="00B23C92">
        <w:rPr>
          <w:rFonts w:ascii="Times New Roman" w:hAnsi="Times New Roman" w:cs="Times New Roman"/>
          <w:sz w:val="20"/>
          <w:szCs w:val="20"/>
        </w:rPr>
        <w:t>Bowel Preparation</w:t>
      </w:r>
      <w:r>
        <w:rPr>
          <w:rFonts w:ascii="Times New Roman" w:hAnsi="Times New Roman" w:cs="Times New Roman"/>
          <w:sz w:val="20"/>
          <w:szCs w:val="20"/>
        </w:rPr>
        <w:t xml:space="preserve">, PEGLEC </w:t>
      </w:r>
    </w:p>
    <w:p w:rsidR="00D3691F" w:rsidRDefault="00D3691F" w:rsidP="00D3691F">
      <w:pPr>
        <w:spacing w:after="0" w:line="360" w:lineRule="auto"/>
        <w:jc w:val="both"/>
        <w:rPr>
          <w:rFonts w:ascii="Times New Roman" w:hAnsi="Times New Roman" w:cs="Times New Roman"/>
          <w:sz w:val="20"/>
          <w:szCs w:val="20"/>
        </w:rPr>
        <w:sectPr w:rsidR="00D3691F" w:rsidSect="00E90DA9">
          <w:headerReference w:type="default" r:id="rId4"/>
          <w:footerReference w:type="default" r:id="rId5"/>
          <w:pgSz w:w="12240" w:h="15840"/>
          <w:pgMar w:top="1440" w:right="1440" w:bottom="1440" w:left="1440" w:header="720" w:footer="720" w:gutter="0"/>
          <w:pgNumType w:start="384"/>
          <w:cols w:space="720"/>
          <w:docGrid w:linePitch="360"/>
        </w:sectPr>
      </w:pPr>
    </w:p>
    <w:p w:rsidR="00D3691F" w:rsidRDefault="00D3691F" w:rsidP="00D3691F">
      <w:pPr>
        <w:spacing w:after="0" w:line="360" w:lineRule="auto"/>
        <w:jc w:val="both"/>
        <w:rPr>
          <w:rFonts w:ascii="Times New Roman" w:hAnsi="Times New Roman" w:cs="Times New Roman"/>
          <w:sz w:val="20"/>
          <w:szCs w:val="20"/>
        </w:rPr>
      </w:pP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906"/>
      <w:docPartObj>
        <w:docPartGallery w:val="Page Numbers (Bottom of Page)"/>
        <w:docPartUnique/>
      </w:docPartObj>
    </w:sdtPr>
    <w:sdtEndPr/>
    <w:sdtContent>
      <w:p w:rsidR="00E90DA9" w:rsidRDefault="00D3691F">
        <w:pPr>
          <w:pStyle w:val="Footer"/>
          <w:jc w:val="right"/>
        </w:pPr>
        <w:r>
          <w:fldChar w:fldCharType="begin"/>
        </w:r>
        <w:r>
          <w:instrText xml:space="preserve"> PAGE   \* MERGEFORMAT </w:instrText>
        </w:r>
        <w:r>
          <w:fldChar w:fldCharType="separate"/>
        </w:r>
        <w:r>
          <w:rPr>
            <w:noProof/>
          </w:rPr>
          <w:t>384</w:t>
        </w:r>
        <w:r>
          <w:fldChar w:fldCharType="end"/>
        </w:r>
      </w:p>
    </w:sdtContent>
  </w:sdt>
  <w:p w:rsidR="00E90DA9" w:rsidRPr="00621857" w:rsidRDefault="00D3691F" w:rsidP="00E90DA9">
    <w:pPr>
      <w:pStyle w:val="Footer"/>
      <w:jc w:val="center"/>
      <w:rPr>
        <w:sz w:val="20"/>
      </w:rPr>
    </w:pPr>
    <w:r w:rsidRPr="00621857">
      <w:rPr>
        <w:sz w:val="20"/>
      </w:rPr>
      <w:t>www.ijbamr.com   P ISSN: 2250-</w:t>
    </w:r>
    <w:proofErr w:type="gramStart"/>
    <w:r w:rsidRPr="00621857">
      <w:rPr>
        <w:sz w:val="20"/>
      </w:rPr>
      <w:t>284X ,</w:t>
    </w:r>
    <w:proofErr w:type="gramEnd"/>
    <w:r w:rsidRPr="00621857">
      <w:rPr>
        <w:sz w:val="20"/>
      </w:rPr>
      <w:t xml:space="preserve"> E ISSN : 2250-2858</w:t>
    </w:r>
  </w:p>
  <w:p w:rsidR="00E90DA9" w:rsidRDefault="00D3691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A9" w:rsidRPr="00E90DA9" w:rsidRDefault="00D3691F" w:rsidP="00E90DA9">
    <w:pPr>
      <w:pStyle w:val="Header"/>
      <w:jc w:val="center"/>
      <w:rPr>
        <w:rFonts w:ascii="Times New Roman" w:hAnsi="Times New Roman" w:cs="Times New Roman"/>
      </w:rPr>
    </w:pPr>
    <w:r w:rsidRPr="00E90DA9">
      <w:rPr>
        <w:rFonts w:ascii="Times New Roman" w:hAnsi="Times New Roman" w:cs="Times New Roman"/>
        <w:sz w:val="20"/>
      </w:rPr>
      <w:t>Indian Journal of Basic and Applied Medical Research; September 20</w:t>
    </w:r>
    <w:r>
      <w:rPr>
        <w:rFonts w:ascii="Times New Roman" w:hAnsi="Times New Roman" w:cs="Times New Roman"/>
        <w:sz w:val="20"/>
      </w:rPr>
      <w:t>14: Vol.-3, Issue- 4, P. 3</w:t>
    </w:r>
    <w:r>
      <w:rPr>
        <w:rFonts w:ascii="Times New Roman" w:hAnsi="Times New Roman" w:cs="Times New Roman"/>
        <w:sz w:val="20"/>
      </w:rPr>
      <w:t>8</w:t>
    </w:r>
    <w:r>
      <w:rPr>
        <w:rFonts w:ascii="Times New Roman" w:hAnsi="Times New Roman" w:cs="Times New Roman"/>
        <w:sz w:val="20"/>
      </w:rPr>
      <w:t>4</w:t>
    </w:r>
    <w:r>
      <w:rPr>
        <w:rFonts w:ascii="Times New Roman" w:hAnsi="Times New Roman" w:cs="Times New Roman"/>
        <w:sz w:val="20"/>
      </w:rPr>
      <w:t>-</w:t>
    </w:r>
    <w:r>
      <w:rPr>
        <w:rFonts w:ascii="Times New Roman" w:hAnsi="Times New Roman" w:cs="Times New Roman"/>
        <w:sz w:val="20"/>
      </w:rPr>
      <w:t>3</w:t>
    </w:r>
    <w:r>
      <w:rPr>
        <w:rFonts w:ascii="Times New Roman" w:hAnsi="Times New Roman" w:cs="Times New Roman"/>
        <w:sz w:val="20"/>
      </w:rPr>
      <w:t>8</w:t>
    </w:r>
    <w:r>
      <w:rPr>
        <w:rFonts w:ascii="Times New Roman" w:hAnsi="Times New Roman" w:cs="Times New Roman"/>
        <w:sz w:val="20"/>
      </w:rPr>
      <w:t>5</w:t>
    </w:r>
  </w:p>
  <w:p w:rsidR="00E90DA9" w:rsidRDefault="00D369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91F"/>
    <w:rsid w:val="00000426"/>
    <w:rsid w:val="000004F3"/>
    <w:rsid w:val="00000C05"/>
    <w:rsid w:val="00000EEE"/>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7E0"/>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572ED"/>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AD9"/>
    <w:rsid w:val="00086E67"/>
    <w:rsid w:val="000870E6"/>
    <w:rsid w:val="00087639"/>
    <w:rsid w:val="00087874"/>
    <w:rsid w:val="00087A20"/>
    <w:rsid w:val="00087B45"/>
    <w:rsid w:val="00087DB5"/>
    <w:rsid w:val="000902FE"/>
    <w:rsid w:val="00090AB6"/>
    <w:rsid w:val="00090B43"/>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6E6D"/>
    <w:rsid w:val="000F78C8"/>
    <w:rsid w:val="000F7E2B"/>
    <w:rsid w:val="00100A1B"/>
    <w:rsid w:val="00100BF2"/>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7315"/>
    <w:rsid w:val="001078FC"/>
    <w:rsid w:val="00107E53"/>
    <w:rsid w:val="0011016F"/>
    <w:rsid w:val="00110264"/>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C1A"/>
    <w:rsid w:val="00114F01"/>
    <w:rsid w:val="0011521E"/>
    <w:rsid w:val="00115380"/>
    <w:rsid w:val="00115C86"/>
    <w:rsid w:val="00115EC8"/>
    <w:rsid w:val="001162FA"/>
    <w:rsid w:val="001166D0"/>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B3"/>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863"/>
    <w:rsid w:val="00156C78"/>
    <w:rsid w:val="0015785A"/>
    <w:rsid w:val="00157AC7"/>
    <w:rsid w:val="00157E67"/>
    <w:rsid w:val="001602F2"/>
    <w:rsid w:val="001605FE"/>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494"/>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15"/>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098"/>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61C"/>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682"/>
    <w:rsid w:val="002D2C1E"/>
    <w:rsid w:val="002D2E85"/>
    <w:rsid w:val="002D40E6"/>
    <w:rsid w:val="002D413B"/>
    <w:rsid w:val="002D4B85"/>
    <w:rsid w:val="002D4ECE"/>
    <w:rsid w:val="002D4ED7"/>
    <w:rsid w:val="002D4FE5"/>
    <w:rsid w:val="002D50EA"/>
    <w:rsid w:val="002D52B4"/>
    <w:rsid w:val="002D54FF"/>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1E64"/>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D6C"/>
    <w:rsid w:val="00416E95"/>
    <w:rsid w:val="004176DC"/>
    <w:rsid w:val="00417D42"/>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538"/>
    <w:rsid w:val="00495102"/>
    <w:rsid w:val="00495103"/>
    <w:rsid w:val="004951E3"/>
    <w:rsid w:val="0049610D"/>
    <w:rsid w:val="004967BA"/>
    <w:rsid w:val="00496CAF"/>
    <w:rsid w:val="00496D88"/>
    <w:rsid w:val="00497127"/>
    <w:rsid w:val="004979C6"/>
    <w:rsid w:val="00497A0D"/>
    <w:rsid w:val="00497ED7"/>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9F5"/>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73B"/>
    <w:rsid w:val="004B7989"/>
    <w:rsid w:val="004B79DD"/>
    <w:rsid w:val="004B7BBF"/>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45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A21"/>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145"/>
    <w:rsid w:val="00564993"/>
    <w:rsid w:val="00564F3D"/>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54DB"/>
    <w:rsid w:val="00575691"/>
    <w:rsid w:val="005758C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074"/>
    <w:rsid w:val="005D39F7"/>
    <w:rsid w:val="005D3BD6"/>
    <w:rsid w:val="005D429F"/>
    <w:rsid w:val="005D4608"/>
    <w:rsid w:val="005D4AED"/>
    <w:rsid w:val="005D4D55"/>
    <w:rsid w:val="005D6015"/>
    <w:rsid w:val="005D67DD"/>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1D9A"/>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606"/>
    <w:rsid w:val="005E6885"/>
    <w:rsid w:val="005E6E24"/>
    <w:rsid w:val="005E702A"/>
    <w:rsid w:val="005E7475"/>
    <w:rsid w:val="005F09E3"/>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4EDE"/>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652"/>
    <w:rsid w:val="0063073F"/>
    <w:rsid w:val="00630A56"/>
    <w:rsid w:val="00630D84"/>
    <w:rsid w:val="00631315"/>
    <w:rsid w:val="00631994"/>
    <w:rsid w:val="00631A4D"/>
    <w:rsid w:val="00631AE1"/>
    <w:rsid w:val="00631B9E"/>
    <w:rsid w:val="00631C0B"/>
    <w:rsid w:val="00631CCA"/>
    <w:rsid w:val="006322BA"/>
    <w:rsid w:val="0063268C"/>
    <w:rsid w:val="00632AAE"/>
    <w:rsid w:val="00632C23"/>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6B85"/>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471"/>
    <w:rsid w:val="006A4C57"/>
    <w:rsid w:val="006A4D7F"/>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B26"/>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882"/>
    <w:rsid w:val="00702B41"/>
    <w:rsid w:val="007040DD"/>
    <w:rsid w:val="007041A5"/>
    <w:rsid w:val="007042E6"/>
    <w:rsid w:val="00704640"/>
    <w:rsid w:val="007046EE"/>
    <w:rsid w:val="00704E27"/>
    <w:rsid w:val="00704F4E"/>
    <w:rsid w:val="007051A2"/>
    <w:rsid w:val="00705C5C"/>
    <w:rsid w:val="00705C92"/>
    <w:rsid w:val="00705FA3"/>
    <w:rsid w:val="0070648D"/>
    <w:rsid w:val="0070650A"/>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8CA"/>
    <w:rsid w:val="0077395D"/>
    <w:rsid w:val="00773A9D"/>
    <w:rsid w:val="00773CAA"/>
    <w:rsid w:val="00773D09"/>
    <w:rsid w:val="00773EDC"/>
    <w:rsid w:val="0077412C"/>
    <w:rsid w:val="007742D9"/>
    <w:rsid w:val="0077473B"/>
    <w:rsid w:val="00774C26"/>
    <w:rsid w:val="0077518A"/>
    <w:rsid w:val="007755B4"/>
    <w:rsid w:val="00775A08"/>
    <w:rsid w:val="00775A38"/>
    <w:rsid w:val="00775C97"/>
    <w:rsid w:val="00775DC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695"/>
    <w:rsid w:val="00794920"/>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30"/>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745"/>
    <w:rsid w:val="007D3CDC"/>
    <w:rsid w:val="007D4246"/>
    <w:rsid w:val="007D4517"/>
    <w:rsid w:val="007D46E5"/>
    <w:rsid w:val="007D4BAF"/>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EA"/>
    <w:rsid w:val="007E5E07"/>
    <w:rsid w:val="007E608E"/>
    <w:rsid w:val="007E6134"/>
    <w:rsid w:val="007E68C9"/>
    <w:rsid w:val="007E7119"/>
    <w:rsid w:val="007E77C3"/>
    <w:rsid w:val="007E7B18"/>
    <w:rsid w:val="007E7BC1"/>
    <w:rsid w:val="007E7F4D"/>
    <w:rsid w:val="007F078E"/>
    <w:rsid w:val="007F07A2"/>
    <w:rsid w:val="007F0AAD"/>
    <w:rsid w:val="007F0B2C"/>
    <w:rsid w:val="007F196E"/>
    <w:rsid w:val="007F1A67"/>
    <w:rsid w:val="007F1C13"/>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ADC"/>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3E34"/>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3E8E"/>
    <w:rsid w:val="00834336"/>
    <w:rsid w:val="0083466C"/>
    <w:rsid w:val="008348C1"/>
    <w:rsid w:val="00835F32"/>
    <w:rsid w:val="00836084"/>
    <w:rsid w:val="0083619C"/>
    <w:rsid w:val="0083619E"/>
    <w:rsid w:val="008362A6"/>
    <w:rsid w:val="0083656F"/>
    <w:rsid w:val="00836C65"/>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19F3"/>
    <w:rsid w:val="008C222A"/>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6BED"/>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AC"/>
    <w:rsid w:val="009170FD"/>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47901"/>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1D4D"/>
    <w:rsid w:val="00982479"/>
    <w:rsid w:val="00982ACE"/>
    <w:rsid w:val="009830C8"/>
    <w:rsid w:val="009837FB"/>
    <w:rsid w:val="00983934"/>
    <w:rsid w:val="00983D5D"/>
    <w:rsid w:val="00984347"/>
    <w:rsid w:val="00984972"/>
    <w:rsid w:val="00984991"/>
    <w:rsid w:val="00984DDF"/>
    <w:rsid w:val="00985333"/>
    <w:rsid w:val="00985814"/>
    <w:rsid w:val="00985C45"/>
    <w:rsid w:val="00986472"/>
    <w:rsid w:val="00986A2D"/>
    <w:rsid w:val="00986BA4"/>
    <w:rsid w:val="00986F6B"/>
    <w:rsid w:val="00986FB4"/>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2D"/>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C95"/>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34B2"/>
    <w:rsid w:val="009F38CC"/>
    <w:rsid w:val="009F39A9"/>
    <w:rsid w:val="009F3CEB"/>
    <w:rsid w:val="009F3E21"/>
    <w:rsid w:val="009F4195"/>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2C"/>
    <w:rsid w:val="00A24D2D"/>
    <w:rsid w:val="00A25338"/>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0E"/>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5EA"/>
    <w:rsid w:val="00A8781D"/>
    <w:rsid w:val="00A87859"/>
    <w:rsid w:val="00A87A73"/>
    <w:rsid w:val="00A87D61"/>
    <w:rsid w:val="00A87E41"/>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0EF4"/>
    <w:rsid w:val="00B111EE"/>
    <w:rsid w:val="00B11301"/>
    <w:rsid w:val="00B11835"/>
    <w:rsid w:val="00B11860"/>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523C"/>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6994"/>
    <w:rsid w:val="00B66CEE"/>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3D50"/>
    <w:rsid w:val="00C2466B"/>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0B5"/>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3676"/>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C3A"/>
    <w:rsid w:val="00C70DB8"/>
    <w:rsid w:val="00C71193"/>
    <w:rsid w:val="00C71295"/>
    <w:rsid w:val="00C714FF"/>
    <w:rsid w:val="00C71753"/>
    <w:rsid w:val="00C7192A"/>
    <w:rsid w:val="00C71AFB"/>
    <w:rsid w:val="00C72450"/>
    <w:rsid w:val="00C7337F"/>
    <w:rsid w:val="00C73671"/>
    <w:rsid w:val="00C73DAE"/>
    <w:rsid w:val="00C73EED"/>
    <w:rsid w:val="00C74109"/>
    <w:rsid w:val="00C7492D"/>
    <w:rsid w:val="00C759EF"/>
    <w:rsid w:val="00C75A2D"/>
    <w:rsid w:val="00C76625"/>
    <w:rsid w:val="00C77325"/>
    <w:rsid w:val="00C777AA"/>
    <w:rsid w:val="00C77AF6"/>
    <w:rsid w:val="00C77C2B"/>
    <w:rsid w:val="00C77C4F"/>
    <w:rsid w:val="00C77CB3"/>
    <w:rsid w:val="00C80389"/>
    <w:rsid w:val="00C8074A"/>
    <w:rsid w:val="00C80C29"/>
    <w:rsid w:val="00C80EA5"/>
    <w:rsid w:val="00C816F0"/>
    <w:rsid w:val="00C81C6B"/>
    <w:rsid w:val="00C81CEB"/>
    <w:rsid w:val="00C8224B"/>
    <w:rsid w:val="00C8270C"/>
    <w:rsid w:val="00C82E47"/>
    <w:rsid w:val="00C82FEC"/>
    <w:rsid w:val="00C830A4"/>
    <w:rsid w:val="00C85015"/>
    <w:rsid w:val="00C850B5"/>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632"/>
    <w:rsid w:val="00C92702"/>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6664"/>
    <w:rsid w:val="00D36700"/>
    <w:rsid w:val="00D3691F"/>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347"/>
    <w:rsid w:val="00D657F4"/>
    <w:rsid w:val="00D6587E"/>
    <w:rsid w:val="00D65DAD"/>
    <w:rsid w:val="00D65F11"/>
    <w:rsid w:val="00D660C4"/>
    <w:rsid w:val="00D6698F"/>
    <w:rsid w:val="00D66B2E"/>
    <w:rsid w:val="00D677D6"/>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CC8"/>
    <w:rsid w:val="00D87DED"/>
    <w:rsid w:val="00D90EC7"/>
    <w:rsid w:val="00D914CD"/>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3FE"/>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51E"/>
    <w:rsid w:val="00DC0714"/>
    <w:rsid w:val="00DC07EB"/>
    <w:rsid w:val="00DC0A1F"/>
    <w:rsid w:val="00DC1115"/>
    <w:rsid w:val="00DC1512"/>
    <w:rsid w:val="00DC2946"/>
    <w:rsid w:val="00DC29EE"/>
    <w:rsid w:val="00DC2D28"/>
    <w:rsid w:val="00DC2F74"/>
    <w:rsid w:val="00DC316A"/>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EA5"/>
    <w:rsid w:val="00DE169A"/>
    <w:rsid w:val="00DE16EA"/>
    <w:rsid w:val="00DE1C72"/>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474"/>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099A"/>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3E52"/>
    <w:rsid w:val="00E84119"/>
    <w:rsid w:val="00E841E0"/>
    <w:rsid w:val="00E8468D"/>
    <w:rsid w:val="00E84775"/>
    <w:rsid w:val="00E84D77"/>
    <w:rsid w:val="00E85116"/>
    <w:rsid w:val="00E8520B"/>
    <w:rsid w:val="00E86C0F"/>
    <w:rsid w:val="00E86C8B"/>
    <w:rsid w:val="00E870C4"/>
    <w:rsid w:val="00E87539"/>
    <w:rsid w:val="00E87726"/>
    <w:rsid w:val="00E87960"/>
    <w:rsid w:val="00E87A6A"/>
    <w:rsid w:val="00E90268"/>
    <w:rsid w:val="00E90C4A"/>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1B6"/>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68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C97"/>
    <w:rsid w:val="00F04E4E"/>
    <w:rsid w:val="00F04F45"/>
    <w:rsid w:val="00F05107"/>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FC7"/>
    <w:rsid w:val="00F26F21"/>
    <w:rsid w:val="00F275A6"/>
    <w:rsid w:val="00F2769E"/>
    <w:rsid w:val="00F276C8"/>
    <w:rsid w:val="00F27E5B"/>
    <w:rsid w:val="00F307B3"/>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EF3"/>
    <w:rsid w:val="00F60F5B"/>
    <w:rsid w:val="00F61702"/>
    <w:rsid w:val="00F61F36"/>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2D55"/>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C7"/>
    <w:rsid w:val="00F86DE4"/>
    <w:rsid w:val="00F86FBD"/>
    <w:rsid w:val="00F870A1"/>
    <w:rsid w:val="00F87573"/>
    <w:rsid w:val="00F875A9"/>
    <w:rsid w:val="00F90187"/>
    <w:rsid w:val="00F9032A"/>
    <w:rsid w:val="00F90539"/>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B1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AD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625"/>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8C"/>
    <w:rsid w:val="00FE4AC0"/>
    <w:rsid w:val="00FE4F28"/>
    <w:rsid w:val="00FE5632"/>
    <w:rsid w:val="00FE57DB"/>
    <w:rsid w:val="00FE5B48"/>
    <w:rsid w:val="00FE6731"/>
    <w:rsid w:val="00FE68B8"/>
    <w:rsid w:val="00FE6974"/>
    <w:rsid w:val="00FE747C"/>
    <w:rsid w:val="00FE752F"/>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1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D3691F"/>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D3691F"/>
    <w:rPr>
      <w:rFonts w:asciiTheme="minorHAnsi" w:hAnsiTheme="minorHAnsi" w:cstheme="minorBidi"/>
      <w:sz w:val="22"/>
      <w:szCs w:val="22"/>
    </w:rPr>
  </w:style>
  <w:style w:type="paragraph" w:styleId="Footer">
    <w:name w:val="footer"/>
    <w:basedOn w:val="Normal"/>
    <w:link w:val="FooterChar"/>
    <w:uiPriority w:val="99"/>
    <w:unhideWhenUsed/>
    <w:rsid w:val="00D36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91F"/>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2014-10-04T10:38:00Z</dcterms:created>
  <dcterms:modified xsi:type="dcterms:W3CDTF">2014-10-04T10:38:00Z</dcterms:modified>
</cp:coreProperties>
</file>